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4DEF41" w14:textId="29D5F8EA" w:rsidR="00A756D0" w:rsidRPr="00DD29C3" w:rsidRDefault="00656B8C" w:rsidP="00A756D0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1622AB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861328">
        <w:rPr>
          <w:rFonts w:asciiTheme="majorHAnsi" w:eastAsia="Times New Roman" w:hAnsiTheme="majorHAnsi" w:cs="Times New Roman"/>
          <w:lang w:eastAsia="cs-CZ"/>
        </w:rPr>
        <w:t>4</w:t>
      </w:r>
      <w:r w:rsidR="00754A83">
        <w:rPr>
          <w:rFonts w:asciiTheme="majorHAnsi" w:eastAsia="Times New Roman" w:hAnsiTheme="majorHAnsi" w:cs="Times New Roman"/>
          <w:lang w:eastAsia="cs-CZ"/>
        </w:rPr>
        <w:t xml:space="preserve"> Zadávací dokumentace (budoucí příloha č. 2 Závazného vzoru s</w:t>
      </w:r>
      <w:r w:rsidR="00A756D0" w:rsidRPr="001622AB">
        <w:rPr>
          <w:rFonts w:asciiTheme="majorHAnsi" w:eastAsia="Times New Roman" w:hAnsiTheme="majorHAnsi" w:cs="Times New Roman"/>
          <w:lang w:eastAsia="cs-CZ"/>
        </w:rPr>
        <w:t>mlouvy</w:t>
      </w:r>
      <w:r w:rsidR="00754A83">
        <w:rPr>
          <w:rFonts w:asciiTheme="majorHAnsi" w:eastAsia="Times New Roman" w:hAnsiTheme="majorHAnsi" w:cs="Times New Roman"/>
          <w:lang w:eastAsia="cs-CZ"/>
        </w:rPr>
        <w:t>)</w:t>
      </w:r>
    </w:p>
    <w:p w14:paraId="0BE06210" w14:textId="77777777" w:rsidR="00A756D0" w:rsidRPr="00DD29C3" w:rsidRDefault="00A756D0" w:rsidP="00C279C2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Cena plnění</w:t>
      </w:r>
    </w:p>
    <w:p w14:paraId="495D7233" w14:textId="77777777" w:rsidR="00EF3BFB" w:rsidRPr="00221465" w:rsidRDefault="00EF3BFB" w:rsidP="00C279C2">
      <w:pPr>
        <w:pStyle w:val="1lnek"/>
      </w:pPr>
      <w:r w:rsidRPr="00221465">
        <w:t>cena za HARDWARE</w:t>
      </w:r>
    </w:p>
    <w:tbl>
      <w:tblPr>
        <w:tblStyle w:val="Mkatabulky3"/>
        <w:tblW w:w="8926" w:type="dxa"/>
        <w:tblLook w:val="04A0" w:firstRow="1" w:lastRow="0" w:firstColumn="1" w:lastColumn="0" w:noHBand="0" w:noVBand="1"/>
      </w:tblPr>
      <w:tblGrid>
        <w:gridCol w:w="3539"/>
        <w:gridCol w:w="2126"/>
        <w:gridCol w:w="851"/>
        <w:gridCol w:w="2410"/>
      </w:tblGrid>
      <w:tr w:rsidR="009716C4" w:rsidRPr="00221465" w14:paraId="25AF0E06" w14:textId="77777777" w:rsidTr="00534123">
        <w:trPr>
          <w:trHeight w:val="1394"/>
        </w:trPr>
        <w:tc>
          <w:tcPr>
            <w:tcW w:w="3539" w:type="dxa"/>
            <w:shd w:val="clear" w:color="auto" w:fill="D9D9D9"/>
          </w:tcPr>
          <w:p w14:paraId="1F81AA13" w14:textId="1A340D10" w:rsidR="00D56894" w:rsidRPr="00C279C2" w:rsidRDefault="00D56894" w:rsidP="00805A75">
            <w:pPr>
              <w:keepLines/>
              <w:rPr>
                <w:rStyle w:val="Siln"/>
              </w:rPr>
            </w:pPr>
            <w:r w:rsidRPr="00C279C2">
              <w:rPr>
                <w:rStyle w:val="Siln"/>
                <w:rFonts w:asciiTheme="minorHAnsi" w:hAnsiTheme="minorHAnsi"/>
              </w:rPr>
              <w:t xml:space="preserve">Specifikace </w:t>
            </w:r>
            <w:r>
              <w:rPr>
                <w:rStyle w:val="Siln"/>
                <w:rFonts w:asciiTheme="minorHAnsi" w:hAnsiTheme="minorHAnsi"/>
              </w:rPr>
              <w:t xml:space="preserve">dodávaného </w:t>
            </w:r>
            <w:r w:rsidRPr="00C279C2">
              <w:rPr>
                <w:rStyle w:val="Siln"/>
                <w:rFonts w:asciiTheme="minorHAnsi" w:hAnsiTheme="minorHAnsi"/>
              </w:rPr>
              <w:t xml:space="preserve">Hardware </w:t>
            </w:r>
          </w:p>
        </w:tc>
        <w:tc>
          <w:tcPr>
            <w:tcW w:w="2126" w:type="dxa"/>
            <w:shd w:val="clear" w:color="auto" w:fill="D9D9D9"/>
          </w:tcPr>
          <w:p w14:paraId="4C666CE0" w14:textId="609361A3" w:rsidR="00D56894" w:rsidRPr="00C279C2" w:rsidRDefault="00D56894" w:rsidP="00805A75">
            <w:pPr>
              <w:keepLines/>
              <w:rPr>
                <w:rStyle w:val="Siln"/>
              </w:rPr>
            </w:pPr>
            <w:r>
              <w:rPr>
                <w:rStyle w:val="Siln"/>
                <w:rFonts w:asciiTheme="minorHAnsi" w:hAnsiTheme="minorHAnsi"/>
              </w:rPr>
              <w:t>C</w:t>
            </w:r>
            <w:r w:rsidRPr="00C279C2">
              <w:rPr>
                <w:rStyle w:val="Siln"/>
                <w:rFonts w:asciiTheme="minorHAnsi" w:hAnsiTheme="minorHAnsi"/>
              </w:rPr>
              <w:t>ena za jeden kus Hardware (v Kč bez DPH)</w:t>
            </w:r>
          </w:p>
        </w:tc>
        <w:tc>
          <w:tcPr>
            <w:tcW w:w="851" w:type="dxa"/>
            <w:shd w:val="clear" w:color="auto" w:fill="D9D9D9"/>
          </w:tcPr>
          <w:p w14:paraId="106B9C47" w14:textId="4E4575E6" w:rsidR="00D56894" w:rsidRPr="00C279C2" w:rsidRDefault="00D56894" w:rsidP="00805A75">
            <w:pPr>
              <w:keepLines/>
              <w:rPr>
                <w:rStyle w:val="Siln"/>
              </w:rPr>
            </w:pPr>
            <w:r w:rsidRPr="00C279C2">
              <w:rPr>
                <w:rStyle w:val="Siln"/>
                <w:rFonts w:asciiTheme="minorHAnsi" w:hAnsiTheme="minorHAnsi"/>
              </w:rPr>
              <w:t>Počet kusů</w:t>
            </w:r>
          </w:p>
        </w:tc>
        <w:tc>
          <w:tcPr>
            <w:tcW w:w="2410" w:type="dxa"/>
            <w:shd w:val="clear" w:color="auto" w:fill="D9D9D9"/>
          </w:tcPr>
          <w:p w14:paraId="0B570D8A" w14:textId="45F7D4AB" w:rsidR="00D56894" w:rsidRPr="00C279C2" w:rsidRDefault="00D56894" w:rsidP="00805A75">
            <w:pPr>
              <w:keepLines/>
              <w:rPr>
                <w:rStyle w:val="Siln"/>
              </w:rPr>
            </w:pPr>
            <w:r>
              <w:rPr>
                <w:rStyle w:val="Siln"/>
                <w:rFonts w:asciiTheme="minorHAnsi" w:hAnsiTheme="minorHAnsi"/>
              </w:rPr>
              <w:t>C</w:t>
            </w:r>
            <w:r w:rsidRPr="00C279C2">
              <w:rPr>
                <w:rStyle w:val="Siln"/>
                <w:rFonts w:asciiTheme="minorHAnsi" w:hAnsiTheme="minorHAnsi"/>
              </w:rPr>
              <w:t>ena za počet kusů Hardware (v Kč bez DPH)</w:t>
            </w:r>
          </w:p>
        </w:tc>
      </w:tr>
      <w:tr w:rsidR="00D56894" w:rsidRPr="00221465" w14:paraId="06EE3F39" w14:textId="77777777" w:rsidTr="00534123">
        <w:trPr>
          <w:trHeight w:val="929"/>
        </w:trPr>
        <w:tc>
          <w:tcPr>
            <w:tcW w:w="3539" w:type="dxa"/>
          </w:tcPr>
          <w:p w14:paraId="28707B8F" w14:textId="2E31F0BA" w:rsidR="001A08B2" w:rsidRDefault="00390429" w:rsidP="00805A75">
            <w:pPr>
              <w:keepLines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</w:t>
            </w:r>
            <w:r w:rsidR="00D56894">
              <w:rPr>
                <w:rFonts w:asciiTheme="majorHAnsi" w:hAnsiTheme="majorHAnsi"/>
              </w:rPr>
              <w:t>odávka fyzických</w:t>
            </w:r>
            <w:r w:rsidR="00FB09CB">
              <w:rPr>
                <w:rFonts w:asciiTheme="majorHAnsi" w:hAnsiTheme="majorHAnsi"/>
              </w:rPr>
              <w:t xml:space="preserve"> zařízení </w:t>
            </w:r>
            <w:r w:rsidR="00BA3630">
              <w:rPr>
                <w:rFonts w:asciiTheme="majorHAnsi" w:hAnsiTheme="majorHAnsi"/>
              </w:rPr>
              <w:t>v</w:t>
            </w:r>
            <w:r w:rsidR="00D56894">
              <w:rPr>
                <w:rFonts w:asciiTheme="majorHAnsi" w:hAnsiTheme="majorHAnsi"/>
              </w:rPr>
              <w:t xml:space="preserve"> HA řešení pro bránu el. </w:t>
            </w:r>
            <w:r w:rsidR="00960A7B">
              <w:rPr>
                <w:rFonts w:asciiTheme="majorHAnsi" w:hAnsiTheme="majorHAnsi"/>
              </w:rPr>
              <w:t>p</w:t>
            </w:r>
            <w:r w:rsidR="00D56894">
              <w:rPr>
                <w:rFonts w:asciiTheme="majorHAnsi" w:hAnsiTheme="majorHAnsi"/>
              </w:rPr>
              <w:t>ošty</w:t>
            </w:r>
            <w:r w:rsidR="001C1649">
              <w:rPr>
                <w:rFonts w:asciiTheme="majorHAnsi" w:hAnsiTheme="majorHAnsi"/>
              </w:rPr>
              <w:t xml:space="preserve"> včetně</w:t>
            </w:r>
            <w:r w:rsidR="00960A7B">
              <w:rPr>
                <w:rFonts w:asciiTheme="majorHAnsi" w:hAnsiTheme="majorHAnsi"/>
              </w:rPr>
              <w:t xml:space="preserve"> </w:t>
            </w:r>
            <w:r w:rsidR="009716C4" w:rsidRPr="00534123">
              <w:rPr>
                <w:rFonts w:asciiTheme="majorHAnsi" w:hAnsiTheme="majorHAnsi"/>
              </w:rPr>
              <w:t>5</w:t>
            </w:r>
            <w:r w:rsidR="00534123">
              <w:rPr>
                <w:rFonts w:asciiTheme="majorHAnsi" w:hAnsiTheme="majorHAnsi"/>
              </w:rPr>
              <w:noBreakHyphen/>
            </w:r>
            <w:r w:rsidR="009716C4" w:rsidRPr="00534123">
              <w:rPr>
                <w:rFonts w:asciiTheme="majorHAnsi" w:hAnsiTheme="majorHAnsi"/>
              </w:rPr>
              <w:t>leté</w:t>
            </w:r>
            <w:r w:rsidR="009716C4">
              <w:rPr>
                <w:rFonts w:asciiTheme="majorHAnsi" w:hAnsiTheme="majorHAnsi"/>
              </w:rPr>
              <w:t xml:space="preserve"> </w:t>
            </w:r>
            <w:r w:rsidR="00960A7B" w:rsidRPr="00960A7B">
              <w:rPr>
                <w:rFonts w:asciiTheme="majorHAnsi" w:hAnsiTheme="majorHAnsi"/>
              </w:rPr>
              <w:t>podpor</w:t>
            </w:r>
            <w:r w:rsidR="001C1649">
              <w:rPr>
                <w:rFonts w:asciiTheme="majorHAnsi" w:hAnsiTheme="majorHAnsi"/>
              </w:rPr>
              <w:t>y</w:t>
            </w:r>
            <w:r w:rsidR="00960A7B" w:rsidRPr="00960A7B">
              <w:rPr>
                <w:rFonts w:asciiTheme="majorHAnsi" w:hAnsiTheme="majorHAnsi"/>
              </w:rPr>
              <w:t xml:space="preserve"> v rozsahu servisního modelu v režimu B3 ve smyslu čl. 12.2. Přílohy č. 5 Smlouvy - Zvláštní obchodní podmínky</w:t>
            </w:r>
          </w:p>
          <w:p w14:paraId="47B9BA12" w14:textId="11C31669" w:rsidR="00D56894" w:rsidRPr="00FF65DD" w:rsidRDefault="00D56894" w:rsidP="00805A75">
            <w:pPr>
              <w:keepLines/>
              <w:rPr>
                <w:rFonts w:asciiTheme="majorHAnsi" w:hAnsiTheme="majorHAnsi"/>
                <w:szCs w:val="18"/>
              </w:rPr>
            </w:pPr>
          </w:p>
        </w:tc>
        <w:tc>
          <w:tcPr>
            <w:tcW w:w="2126" w:type="dxa"/>
          </w:tcPr>
          <w:p w14:paraId="3B241FBA" w14:textId="18A8EDFB" w:rsidR="00D56894" w:rsidRPr="00FF65DD" w:rsidRDefault="00D56894" w:rsidP="00805A75">
            <w:pPr>
              <w:keepLines/>
              <w:rPr>
                <w:rFonts w:asciiTheme="majorHAnsi" w:hAnsiTheme="majorHAnsi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C279C2">
              <w:rPr>
                <w:rFonts w:asciiTheme="minorHAnsi" w:hAnsiTheme="minorHAnsi"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851" w:type="dxa"/>
            <w:vAlign w:val="center"/>
          </w:tcPr>
          <w:p w14:paraId="1ADB9AB2" w14:textId="4247B692" w:rsidR="00D56894" w:rsidRDefault="00BA3630" w:rsidP="00805A75">
            <w:pPr>
              <w:keepLines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</w:t>
            </w:r>
          </w:p>
          <w:p w14:paraId="73E1FE94" w14:textId="511AD3C3" w:rsidR="00BA3630" w:rsidRPr="00FF65DD" w:rsidRDefault="00BA3630" w:rsidP="00805A75">
            <w:pPr>
              <w:keepLines/>
              <w:rPr>
                <w:rFonts w:asciiTheme="majorHAnsi" w:hAnsiTheme="majorHAnsi"/>
                <w:szCs w:val="18"/>
              </w:rPr>
            </w:pPr>
            <w:r>
              <w:rPr>
                <w:rFonts w:asciiTheme="majorHAnsi" w:hAnsiTheme="majorHAnsi"/>
              </w:rPr>
              <w:t>(4x HA řešení)</w:t>
            </w:r>
          </w:p>
        </w:tc>
        <w:tc>
          <w:tcPr>
            <w:tcW w:w="2410" w:type="dxa"/>
          </w:tcPr>
          <w:p w14:paraId="3FF07611" w14:textId="77777777" w:rsidR="00D56894" w:rsidRPr="00FF65DD" w:rsidRDefault="00D56894" w:rsidP="00805A75">
            <w:pPr>
              <w:keepLines/>
              <w:rPr>
                <w:rFonts w:asciiTheme="majorHAnsi" w:hAnsiTheme="majorHAnsi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C279C2">
              <w:rPr>
                <w:rFonts w:asciiTheme="minorHAnsi" w:hAnsiTheme="minorHAnsi"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D56894" w:rsidRPr="00221465" w14:paraId="55546C75" w14:textId="77777777" w:rsidTr="00534123">
        <w:trPr>
          <w:trHeight w:val="1161"/>
        </w:trPr>
        <w:tc>
          <w:tcPr>
            <w:tcW w:w="3539" w:type="dxa"/>
          </w:tcPr>
          <w:p w14:paraId="40B73B4F" w14:textId="5CCBBB3B" w:rsidR="00D56894" w:rsidRDefault="00736C08" w:rsidP="00805A75">
            <w:pPr>
              <w:keepLines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F</w:t>
            </w:r>
            <w:r w:rsidR="00D56894">
              <w:rPr>
                <w:rFonts w:asciiTheme="majorHAnsi" w:hAnsiTheme="majorHAnsi"/>
              </w:rPr>
              <w:t>yzické zařízení pro centrální vzdálenou správu georedundantního řešení elektronické pošty</w:t>
            </w:r>
          </w:p>
          <w:p w14:paraId="7CFC2766" w14:textId="6FD796A3" w:rsidR="004C79A9" w:rsidRPr="00FF65DD" w:rsidRDefault="004C79A9" w:rsidP="00805A75">
            <w:pPr>
              <w:keepLines/>
              <w:rPr>
                <w:rFonts w:asciiTheme="majorHAnsi" w:hAnsiTheme="majorHAnsi"/>
                <w:szCs w:val="18"/>
              </w:rPr>
            </w:pPr>
          </w:p>
        </w:tc>
        <w:tc>
          <w:tcPr>
            <w:tcW w:w="2126" w:type="dxa"/>
          </w:tcPr>
          <w:p w14:paraId="70806F02" w14:textId="5DA88A61" w:rsidR="00D56894" w:rsidRPr="00FF65DD" w:rsidRDefault="00D56894" w:rsidP="00805A75">
            <w:pPr>
              <w:keepLines/>
              <w:rPr>
                <w:rFonts w:asciiTheme="majorHAnsi" w:hAnsiTheme="majorHAnsi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C279C2">
              <w:rPr>
                <w:rFonts w:asciiTheme="minorHAnsi" w:hAnsiTheme="minorHAnsi"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851" w:type="dxa"/>
            <w:vAlign w:val="center"/>
          </w:tcPr>
          <w:p w14:paraId="0A2FA2C8" w14:textId="4E008925" w:rsidR="00D56894" w:rsidRPr="00FF65DD" w:rsidRDefault="00D56894" w:rsidP="00805A75">
            <w:pPr>
              <w:keepLines/>
              <w:rPr>
                <w:rFonts w:asciiTheme="majorHAnsi" w:hAnsiTheme="majorHAnsi"/>
                <w:szCs w:val="18"/>
              </w:rPr>
            </w:pPr>
            <w:r>
              <w:rPr>
                <w:rFonts w:asciiTheme="majorHAnsi" w:hAnsiTheme="majorHAnsi"/>
              </w:rPr>
              <w:t>2</w:t>
            </w:r>
          </w:p>
        </w:tc>
        <w:tc>
          <w:tcPr>
            <w:tcW w:w="2410" w:type="dxa"/>
          </w:tcPr>
          <w:p w14:paraId="60847A4B" w14:textId="77777777" w:rsidR="00D56894" w:rsidRPr="00FF65DD" w:rsidRDefault="00D56894" w:rsidP="00805A75">
            <w:pPr>
              <w:keepLines/>
              <w:rPr>
                <w:rFonts w:asciiTheme="majorHAnsi" w:hAnsiTheme="majorHAnsi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C279C2">
              <w:rPr>
                <w:rFonts w:asciiTheme="minorHAnsi" w:hAnsiTheme="minorHAnsi"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D56894" w:rsidRPr="00BA3630" w14:paraId="4293FA32" w14:textId="77777777" w:rsidTr="009716C4">
        <w:trPr>
          <w:trHeight w:val="554"/>
        </w:trPr>
        <w:tc>
          <w:tcPr>
            <w:tcW w:w="8926" w:type="dxa"/>
            <w:gridSpan w:val="4"/>
            <w:vAlign w:val="center"/>
          </w:tcPr>
          <w:p w14:paraId="3C23C045" w14:textId="061A2232" w:rsidR="00D56894" w:rsidRPr="00754A83" w:rsidRDefault="00D56894" w:rsidP="00D56894">
            <w:pPr>
              <w:keepLines/>
              <w:jc w:val="left"/>
              <w:rPr>
                <w:rFonts w:asciiTheme="majorHAnsi" w:hAnsiTheme="majorHAnsi"/>
                <w:b/>
                <w:bCs/>
                <w:highlight w:val="green"/>
              </w:rPr>
            </w:pPr>
            <w:r w:rsidRPr="00534123">
              <w:rPr>
                <w:rFonts w:asciiTheme="majorHAnsi" w:hAnsiTheme="majorHAnsi"/>
                <w:b/>
                <w:bCs/>
              </w:rPr>
              <w:t>Síťové optické moduly pro propojení HA řešení:</w:t>
            </w:r>
            <w:r w:rsidR="00A761CE">
              <w:rPr>
                <w:rFonts w:asciiTheme="majorHAnsi" w:hAnsiTheme="majorHAnsi"/>
                <w:b/>
                <w:bCs/>
              </w:rPr>
              <w:t xml:space="preserve"> </w:t>
            </w:r>
          </w:p>
        </w:tc>
      </w:tr>
      <w:tr w:rsidR="00D56894" w:rsidRPr="00221465" w14:paraId="1E40DC80" w14:textId="77777777" w:rsidTr="00D404C1">
        <w:trPr>
          <w:trHeight w:val="697"/>
        </w:trPr>
        <w:tc>
          <w:tcPr>
            <w:tcW w:w="3539" w:type="dxa"/>
          </w:tcPr>
          <w:p w14:paraId="103F637B" w14:textId="05E1E710" w:rsidR="00D56894" w:rsidRPr="00FF65DD" w:rsidRDefault="00D56894" w:rsidP="000F7274">
            <w:pPr>
              <w:keepLines/>
              <w:rPr>
                <w:rFonts w:asciiTheme="majorHAnsi" w:hAnsiTheme="majorHAnsi"/>
                <w:szCs w:val="18"/>
              </w:rPr>
            </w:pPr>
            <w:bookmarkStart w:id="0" w:name="_Hlk169874681"/>
            <w:r>
              <w:rPr>
                <w:rFonts w:asciiTheme="majorHAnsi" w:hAnsiTheme="majorHAnsi"/>
                <w:szCs w:val="18"/>
              </w:rPr>
              <w:t xml:space="preserve">1G SFP SM LR optický modul kompatibilní s dodávanými zařízeními </w:t>
            </w:r>
          </w:p>
        </w:tc>
        <w:tc>
          <w:tcPr>
            <w:tcW w:w="2126" w:type="dxa"/>
          </w:tcPr>
          <w:p w14:paraId="6AD81D47" w14:textId="4DF7EA8A" w:rsidR="00D56894" w:rsidRPr="00FF65DD" w:rsidRDefault="00D56894" w:rsidP="000F7274">
            <w:pPr>
              <w:keepLines/>
              <w:rPr>
                <w:rFonts w:asciiTheme="majorHAnsi" w:hAnsiTheme="majorHAnsi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C279C2">
              <w:rPr>
                <w:rFonts w:asciiTheme="minorHAnsi" w:hAnsiTheme="minorHAnsi"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851" w:type="dxa"/>
            <w:vAlign w:val="center"/>
          </w:tcPr>
          <w:p w14:paraId="7FE82473" w14:textId="68BFF42C" w:rsidR="00D56894" w:rsidRPr="00FF65DD" w:rsidRDefault="00D56894" w:rsidP="000F7274">
            <w:pPr>
              <w:keepLines/>
              <w:rPr>
                <w:rFonts w:asciiTheme="majorHAnsi" w:hAnsiTheme="majorHAnsi"/>
                <w:szCs w:val="18"/>
              </w:rPr>
            </w:pPr>
            <w:r>
              <w:rPr>
                <w:rFonts w:asciiTheme="majorHAnsi" w:hAnsiTheme="majorHAnsi"/>
              </w:rPr>
              <w:t>8</w:t>
            </w:r>
          </w:p>
        </w:tc>
        <w:tc>
          <w:tcPr>
            <w:tcW w:w="2410" w:type="dxa"/>
          </w:tcPr>
          <w:p w14:paraId="07CB5321" w14:textId="77777777" w:rsidR="00D56894" w:rsidRPr="00FF65DD" w:rsidRDefault="00D56894" w:rsidP="000F7274">
            <w:pPr>
              <w:keepLines/>
              <w:rPr>
                <w:rFonts w:asciiTheme="majorHAnsi" w:hAnsiTheme="majorHAnsi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C279C2">
              <w:rPr>
                <w:rFonts w:asciiTheme="minorHAnsi" w:hAnsiTheme="minorHAnsi"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D56894" w:rsidRPr="00221465" w14:paraId="2373E20C" w14:textId="77777777" w:rsidTr="00D404C1">
        <w:trPr>
          <w:trHeight w:val="697"/>
        </w:trPr>
        <w:tc>
          <w:tcPr>
            <w:tcW w:w="3539" w:type="dxa"/>
          </w:tcPr>
          <w:p w14:paraId="59A4CB5E" w14:textId="38F2D834" w:rsidR="00D56894" w:rsidRPr="00FF65DD" w:rsidRDefault="00D56894" w:rsidP="000F7274">
            <w:pPr>
              <w:keepLines/>
              <w:rPr>
                <w:rFonts w:asciiTheme="majorHAnsi" w:hAnsiTheme="majorHAnsi"/>
                <w:szCs w:val="18"/>
              </w:rPr>
            </w:pPr>
            <w:r>
              <w:rPr>
                <w:rFonts w:asciiTheme="majorHAnsi" w:hAnsiTheme="majorHAnsi"/>
                <w:szCs w:val="18"/>
              </w:rPr>
              <w:t xml:space="preserve">1G SFP SM LR optický modul kompatibilní </w:t>
            </w:r>
            <w:r w:rsidRPr="002F5072">
              <w:rPr>
                <w:rFonts w:asciiTheme="majorHAnsi" w:hAnsiTheme="majorHAnsi"/>
                <w:szCs w:val="18"/>
              </w:rPr>
              <w:t>s provozovanými switchi Cisco Nexus 93xxx</w:t>
            </w:r>
          </w:p>
        </w:tc>
        <w:tc>
          <w:tcPr>
            <w:tcW w:w="2126" w:type="dxa"/>
          </w:tcPr>
          <w:p w14:paraId="221AAA58" w14:textId="46AA7D6E" w:rsidR="00D56894" w:rsidRPr="00FF65DD" w:rsidRDefault="00D56894" w:rsidP="000F7274">
            <w:pPr>
              <w:keepLines/>
              <w:rPr>
                <w:rFonts w:asciiTheme="majorHAnsi" w:hAnsiTheme="majorHAnsi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C279C2">
              <w:rPr>
                <w:rFonts w:asciiTheme="minorHAnsi" w:hAnsiTheme="minorHAnsi"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851" w:type="dxa"/>
            <w:vAlign w:val="center"/>
          </w:tcPr>
          <w:p w14:paraId="7405B999" w14:textId="33FEC9AC" w:rsidR="00D56894" w:rsidRPr="00FF65DD" w:rsidRDefault="00D56894" w:rsidP="000F7274">
            <w:pPr>
              <w:keepLines/>
              <w:rPr>
                <w:rFonts w:asciiTheme="majorHAnsi" w:hAnsiTheme="majorHAnsi"/>
                <w:szCs w:val="18"/>
              </w:rPr>
            </w:pPr>
            <w:r>
              <w:rPr>
                <w:rFonts w:asciiTheme="majorHAnsi" w:hAnsiTheme="majorHAnsi"/>
              </w:rPr>
              <w:t>8</w:t>
            </w:r>
          </w:p>
        </w:tc>
        <w:tc>
          <w:tcPr>
            <w:tcW w:w="2410" w:type="dxa"/>
          </w:tcPr>
          <w:p w14:paraId="1AAE154D" w14:textId="77777777" w:rsidR="00D56894" w:rsidRPr="00FF65DD" w:rsidRDefault="00D56894" w:rsidP="000F7274">
            <w:pPr>
              <w:keepLines/>
              <w:rPr>
                <w:rFonts w:asciiTheme="majorHAnsi" w:hAnsiTheme="majorHAnsi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C279C2">
              <w:rPr>
                <w:rFonts w:asciiTheme="minorHAnsi" w:hAnsiTheme="minorHAnsi"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D56894" w:rsidRPr="00221465" w14:paraId="7F18EC22" w14:textId="77777777" w:rsidTr="00D404C1">
        <w:trPr>
          <w:trHeight w:val="697"/>
        </w:trPr>
        <w:tc>
          <w:tcPr>
            <w:tcW w:w="3539" w:type="dxa"/>
          </w:tcPr>
          <w:p w14:paraId="5986F258" w14:textId="12D66FDF" w:rsidR="00D56894" w:rsidRPr="00FF65DD" w:rsidRDefault="00D56894" w:rsidP="00805A75">
            <w:pPr>
              <w:keepLines/>
              <w:rPr>
                <w:rFonts w:asciiTheme="majorHAnsi" w:hAnsiTheme="majorHAnsi"/>
                <w:szCs w:val="18"/>
              </w:rPr>
            </w:pPr>
            <w:r>
              <w:rPr>
                <w:rFonts w:asciiTheme="majorHAnsi" w:hAnsiTheme="majorHAnsi"/>
                <w:szCs w:val="18"/>
              </w:rPr>
              <w:t>1G SFP MM optický modul kompatibilní s dodávanými zařízeními (vzdálenost do 100 m)</w:t>
            </w:r>
          </w:p>
        </w:tc>
        <w:tc>
          <w:tcPr>
            <w:tcW w:w="2126" w:type="dxa"/>
          </w:tcPr>
          <w:p w14:paraId="290BFBC0" w14:textId="6C31F4AB" w:rsidR="00D56894" w:rsidRPr="00FF65DD" w:rsidRDefault="00D56894" w:rsidP="00805A75">
            <w:pPr>
              <w:keepLines/>
              <w:rPr>
                <w:rFonts w:asciiTheme="majorHAnsi" w:hAnsiTheme="majorHAnsi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C279C2">
              <w:rPr>
                <w:rFonts w:asciiTheme="minorHAnsi" w:hAnsiTheme="minorHAnsi"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851" w:type="dxa"/>
            <w:vAlign w:val="center"/>
          </w:tcPr>
          <w:p w14:paraId="4BC5D02A" w14:textId="6F394031" w:rsidR="00D56894" w:rsidRPr="00FF65DD" w:rsidRDefault="00D56894" w:rsidP="00805A75">
            <w:pPr>
              <w:keepLines/>
              <w:rPr>
                <w:rFonts w:asciiTheme="majorHAnsi" w:hAnsiTheme="majorHAnsi"/>
                <w:szCs w:val="18"/>
              </w:rPr>
            </w:pPr>
            <w:r>
              <w:rPr>
                <w:rFonts w:asciiTheme="majorHAnsi" w:hAnsiTheme="majorHAnsi"/>
              </w:rPr>
              <w:t>20</w:t>
            </w:r>
          </w:p>
        </w:tc>
        <w:tc>
          <w:tcPr>
            <w:tcW w:w="2410" w:type="dxa"/>
          </w:tcPr>
          <w:p w14:paraId="7ECFA5CF" w14:textId="77777777" w:rsidR="00D56894" w:rsidRPr="00FF65DD" w:rsidRDefault="00D56894" w:rsidP="00805A75">
            <w:pPr>
              <w:keepLines/>
              <w:rPr>
                <w:rFonts w:asciiTheme="majorHAnsi" w:hAnsiTheme="majorHAnsi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C279C2">
              <w:rPr>
                <w:rFonts w:asciiTheme="minorHAnsi" w:hAnsiTheme="minorHAnsi"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bookmarkEnd w:id="0"/>
      <w:tr w:rsidR="00D56894" w:rsidRPr="00221465" w14:paraId="3D885102" w14:textId="77777777" w:rsidTr="00D404C1">
        <w:trPr>
          <w:trHeight w:val="697"/>
        </w:trPr>
        <w:tc>
          <w:tcPr>
            <w:tcW w:w="3539" w:type="dxa"/>
          </w:tcPr>
          <w:p w14:paraId="7A27D0F4" w14:textId="0F670844" w:rsidR="00D56894" w:rsidRPr="00FF65DD" w:rsidRDefault="00D56894" w:rsidP="00805A75">
            <w:pPr>
              <w:keepLines/>
              <w:rPr>
                <w:rFonts w:asciiTheme="majorHAnsi" w:hAnsiTheme="majorHAnsi"/>
                <w:szCs w:val="18"/>
              </w:rPr>
            </w:pPr>
            <w:r>
              <w:rPr>
                <w:rFonts w:asciiTheme="majorHAnsi" w:hAnsiTheme="majorHAnsi"/>
                <w:szCs w:val="18"/>
              </w:rPr>
              <w:t>1G SFP MM optický modul kompatibilní s provozovanými switchi Cisco Nexus 93xxx (vzdálenost do 100 m)</w:t>
            </w:r>
          </w:p>
        </w:tc>
        <w:tc>
          <w:tcPr>
            <w:tcW w:w="2126" w:type="dxa"/>
          </w:tcPr>
          <w:p w14:paraId="6488238A" w14:textId="12CB26A9" w:rsidR="00D56894" w:rsidRPr="00FF65DD" w:rsidRDefault="00D56894" w:rsidP="00805A75">
            <w:pPr>
              <w:keepLines/>
              <w:rPr>
                <w:rFonts w:asciiTheme="majorHAnsi" w:hAnsiTheme="majorHAnsi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C279C2">
              <w:rPr>
                <w:rFonts w:asciiTheme="minorHAnsi" w:hAnsiTheme="minorHAnsi"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851" w:type="dxa"/>
            <w:vAlign w:val="center"/>
          </w:tcPr>
          <w:p w14:paraId="55C84B8F" w14:textId="3834D3F8" w:rsidR="00D56894" w:rsidRPr="00FF65DD" w:rsidRDefault="00D56894" w:rsidP="00805A75">
            <w:pPr>
              <w:keepLines/>
              <w:rPr>
                <w:rFonts w:asciiTheme="majorHAnsi" w:hAnsiTheme="majorHAnsi"/>
                <w:szCs w:val="18"/>
              </w:rPr>
            </w:pPr>
            <w:r>
              <w:rPr>
                <w:rFonts w:asciiTheme="majorHAnsi" w:hAnsiTheme="majorHAnsi"/>
              </w:rPr>
              <w:t>20</w:t>
            </w:r>
          </w:p>
        </w:tc>
        <w:tc>
          <w:tcPr>
            <w:tcW w:w="2410" w:type="dxa"/>
          </w:tcPr>
          <w:p w14:paraId="00079268" w14:textId="77777777" w:rsidR="00D56894" w:rsidRPr="00FF65DD" w:rsidRDefault="00D56894" w:rsidP="00805A75">
            <w:pPr>
              <w:keepLines/>
              <w:rPr>
                <w:rFonts w:asciiTheme="majorHAnsi" w:hAnsiTheme="majorHAnsi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C279C2">
              <w:rPr>
                <w:rFonts w:asciiTheme="minorHAnsi" w:hAnsiTheme="minorHAnsi"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D56894" w:rsidRPr="00221465" w14:paraId="26D6AED1" w14:textId="77777777" w:rsidTr="00D404C1">
        <w:trPr>
          <w:trHeight w:val="697"/>
        </w:trPr>
        <w:tc>
          <w:tcPr>
            <w:tcW w:w="3539" w:type="dxa"/>
          </w:tcPr>
          <w:p w14:paraId="3198A088" w14:textId="63DD48F3" w:rsidR="00D56894" w:rsidRPr="00FF65DD" w:rsidRDefault="00D56894" w:rsidP="00805A75">
            <w:pPr>
              <w:keepLines/>
              <w:rPr>
                <w:rFonts w:asciiTheme="majorHAnsi" w:hAnsiTheme="majorHAnsi"/>
                <w:szCs w:val="18"/>
              </w:rPr>
            </w:pPr>
            <w:r>
              <w:rPr>
                <w:rFonts w:asciiTheme="majorHAnsi" w:hAnsiTheme="majorHAnsi"/>
                <w:szCs w:val="18"/>
              </w:rPr>
              <w:t>1G SFP RJ45 modul kompatibilní s provozovanými switchi Cisco Nexus 93xxx</w:t>
            </w:r>
          </w:p>
        </w:tc>
        <w:tc>
          <w:tcPr>
            <w:tcW w:w="2126" w:type="dxa"/>
          </w:tcPr>
          <w:p w14:paraId="47534A9C" w14:textId="34A4D2D9" w:rsidR="00D56894" w:rsidRPr="00FF65DD" w:rsidRDefault="00D56894" w:rsidP="00805A75">
            <w:pPr>
              <w:keepLines/>
              <w:rPr>
                <w:rFonts w:asciiTheme="majorHAnsi" w:hAnsiTheme="majorHAnsi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C279C2">
              <w:rPr>
                <w:rFonts w:asciiTheme="minorHAnsi" w:hAnsiTheme="minorHAnsi"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851" w:type="dxa"/>
            <w:vAlign w:val="center"/>
          </w:tcPr>
          <w:p w14:paraId="61622E44" w14:textId="71A2F9B7" w:rsidR="00D56894" w:rsidRPr="00FF65DD" w:rsidRDefault="00D56894" w:rsidP="00805A75">
            <w:pPr>
              <w:keepLines/>
              <w:rPr>
                <w:rFonts w:asciiTheme="majorHAnsi" w:hAnsiTheme="majorHAnsi"/>
                <w:szCs w:val="18"/>
              </w:rPr>
            </w:pPr>
            <w:r>
              <w:rPr>
                <w:rFonts w:asciiTheme="majorHAnsi" w:hAnsiTheme="majorHAnsi"/>
              </w:rPr>
              <w:t>20</w:t>
            </w:r>
          </w:p>
        </w:tc>
        <w:tc>
          <w:tcPr>
            <w:tcW w:w="2410" w:type="dxa"/>
          </w:tcPr>
          <w:p w14:paraId="0E95E09D" w14:textId="77777777" w:rsidR="00D56894" w:rsidRPr="00FF65DD" w:rsidRDefault="00D56894" w:rsidP="00805A75">
            <w:pPr>
              <w:keepLines/>
              <w:rPr>
                <w:rFonts w:asciiTheme="majorHAnsi" w:hAnsiTheme="majorHAnsi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C279C2">
              <w:rPr>
                <w:rFonts w:asciiTheme="minorHAnsi" w:hAnsiTheme="minorHAnsi"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D56894" w:rsidRPr="00221465" w14:paraId="16E51841" w14:textId="77777777" w:rsidTr="00D404C1">
        <w:trPr>
          <w:trHeight w:val="697"/>
        </w:trPr>
        <w:tc>
          <w:tcPr>
            <w:tcW w:w="3539" w:type="dxa"/>
          </w:tcPr>
          <w:p w14:paraId="58324D64" w14:textId="785C7707" w:rsidR="00D56894" w:rsidRPr="00FF65DD" w:rsidRDefault="00D56894" w:rsidP="00093F28">
            <w:pPr>
              <w:keepLines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lastRenderedPageBreak/>
              <w:t>LC/LC MMF patch kabel v délce 5 m</w:t>
            </w:r>
          </w:p>
        </w:tc>
        <w:tc>
          <w:tcPr>
            <w:tcW w:w="2126" w:type="dxa"/>
          </w:tcPr>
          <w:p w14:paraId="1CCFD850" w14:textId="662021A6" w:rsidR="00D56894" w:rsidRPr="00FF65DD" w:rsidRDefault="00D56894" w:rsidP="00093F28">
            <w:pPr>
              <w:keepLines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C279C2">
              <w:rPr>
                <w:rFonts w:asciiTheme="minorHAnsi" w:hAnsiTheme="minorHAnsi"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851" w:type="dxa"/>
            <w:vAlign w:val="center"/>
          </w:tcPr>
          <w:p w14:paraId="6CAA2683" w14:textId="14C77500" w:rsidR="00D56894" w:rsidRPr="00FF65DD" w:rsidRDefault="00D56894" w:rsidP="00093F28">
            <w:pPr>
              <w:keepLines/>
              <w:rPr>
                <w:rFonts w:asciiTheme="majorHAnsi" w:hAnsiTheme="majorHAnsi"/>
                <w:highlight w:val="yellow"/>
              </w:rPr>
            </w:pPr>
            <w:r>
              <w:rPr>
                <w:rFonts w:asciiTheme="majorHAnsi" w:hAnsiTheme="majorHAnsi"/>
              </w:rPr>
              <w:t>20</w:t>
            </w:r>
          </w:p>
        </w:tc>
        <w:tc>
          <w:tcPr>
            <w:tcW w:w="2410" w:type="dxa"/>
          </w:tcPr>
          <w:p w14:paraId="56946B4C" w14:textId="31047863" w:rsidR="00D56894" w:rsidRPr="00FF65DD" w:rsidRDefault="00D56894" w:rsidP="00093F28">
            <w:pPr>
              <w:keepLines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C279C2">
              <w:rPr>
                <w:rFonts w:asciiTheme="minorHAnsi" w:hAnsiTheme="minorHAnsi"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D56894" w:rsidRPr="00221465" w14:paraId="3CD67F1C" w14:textId="77777777" w:rsidTr="00D404C1">
        <w:trPr>
          <w:trHeight w:val="682"/>
        </w:trPr>
        <w:tc>
          <w:tcPr>
            <w:tcW w:w="3539" w:type="dxa"/>
            <w:shd w:val="clear" w:color="auto" w:fill="E7E6E6" w:themeFill="background2"/>
          </w:tcPr>
          <w:p w14:paraId="14FD6238" w14:textId="00DEDB0A" w:rsidR="00D56894" w:rsidRPr="00C279C2" w:rsidRDefault="009526AD" w:rsidP="00805A75">
            <w:pPr>
              <w:keepLines/>
              <w:rPr>
                <w:rStyle w:val="Siln"/>
              </w:rPr>
            </w:pPr>
            <w:r>
              <w:rPr>
                <w:rStyle w:val="Siln"/>
                <w:rFonts w:asciiTheme="minorHAnsi" w:hAnsiTheme="minorHAnsi"/>
              </w:rPr>
              <w:t>C</w:t>
            </w:r>
            <w:r w:rsidR="00D56894" w:rsidRPr="00C279C2">
              <w:rPr>
                <w:rStyle w:val="Siln"/>
                <w:rFonts w:asciiTheme="minorHAnsi" w:hAnsiTheme="minorHAnsi"/>
              </w:rPr>
              <w:t xml:space="preserve">ena celkem za Hardware </w:t>
            </w:r>
            <w:r w:rsidR="00D56894">
              <w:rPr>
                <w:rStyle w:val="Siln"/>
                <w:rFonts w:asciiTheme="minorHAnsi" w:hAnsiTheme="minorHAnsi"/>
              </w:rPr>
              <w:t>(</w:t>
            </w:r>
            <w:r w:rsidR="00D56894" w:rsidRPr="00C279C2">
              <w:rPr>
                <w:rStyle w:val="Siln"/>
                <w:rFonts w:asciiTheme="minorHAnsi" w:hAnsiTheme="minorHAnsi"/>
              </w:rPr>
              <w:t>v Kč bez DPH</w:t>
            </w:r>
            <w:r w:rsidR="00D56894">
              <w:rPr>
                <w:rStyle w:val="Siln"/>
                <w:rFonts w:asciiTheme="minorHAnsi" w:hAnsiTheme="minorHAnsi"/>
              </w:rPr>
              <w:t>)</w:t>
            </w:r>
          </w:p>
        </w:tc>
        <w:tc>
          <w:tcPr>
            <w:tcW w:w="5387" w:type="dxa"/>
            <w:gridSpan w:val="3"/>
            <w:shd w:val="clear" w:color="auto" w:fill="E7E6E6" w:themeFill="background2"/>
          </w:tcPr>
          <w:p w14:paraId="57ADAD19" w14:textId="1CA2C272" w:rsidR="00D56894" w:rsidRPr="00FF65DD" w:rsidRDefault="00D56894" w:rsidP="00805A75">
            <w:pPr>
              <w:keepLines/>
              <w:rPr>
                <w:rFonts w:asciiTheme="majorHAnsi" w:hAnsiTheme="majorHAnsi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C279C2">
              <w:rPr>
                <w:rFonts w:asciiTheme="minorHAnsi" w:hAnsiTheme="minorHAnsi"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</w:tbl>
    <w:p w14:paraId="2EBEA739" w14:textId="77777777" w:rsidR="009716C4" w:rsidRDefault="009716C4" w:rsidP="009716C4">
      <w:pPr>
        <w:pStyle w:val="1lnek"/>
        <w:numPr>
          <w:ilvl w:val="0"/>
          <w:numId w:val="0"/>
        </w:numPr>
        <w:ind w:left="567"/>
      </w:pPr>
    </w:p>
    <w:p w14:paraId="75077C1C" w14:textId="467918F1" w:rsidR="00EF3BFB" w:rsidRPr="00093F28" w:rsidRDefault="00EF3BFB" w:rsidP="00C279C2">
      <w:pPr>
        <w:pStyle w:val="1lnek"/>
      </w:pPr>
      <w:r w:rsidRPr="00093F28">
        <w:t xml:space="preserve">Cena Služeb: </w:t>
      </w:r>
    </w:p>
    <w:tbl>
      <w:tblPr>
        <w:tblStyle w:val="Mkatabulky3"/>
        <w:tblW w:w="8926" w:type="dxa"/>
        <w:tblLayout w:type="fixed"/>
        <w:tblLook w:val="04A0" w:firstRow="1" w:lastRow="0" w:firstColumn="1" w:lastColumn="0" w:noHBand="0" w:noVBand="1"/>
      </w:tblPr>
      <w:tblGrid>
        <w:gridCol w:w="3681"/>
        <w:gridCol w:w="5245"/>
      </w:tblGrid>
      <w:tr w:rsidR="00B21BEF" w:rsidRPr="00221465" w14:paraId="554FE30F" w14:textId="77777777" w:rsidTr="00D404C1">
        <w:tc>
          <w:tcPr>
            <w:tcW w:w="3681" w:type="dxa"/>
            <w:shd w:val="clear" w:color="auto" w:fill="D9D9D9"/>
          </w:tcPr>
          <w:p w14:paraId="43469027" w14:textId="77777777" w:rsidR="00B21BEF" w:rsidRPr="00C279C2" w:rsidRDefault="00B21BEF" w:rsidP="00805A75">
            <w:pPr>
              <w:rPr>
                <w:rStyle w:val="Siln"/>
              </w:rPr>
            </w:pPr>
            <w:r w:rsidRPr="00C279C2">
              <w:rPr>
                <w:rStyle w:val="Siln"/>
                <w:rFonts w:asciiTheme="minorHAnsi" w:hAnsiTheme="minorHAnsi"/>
              </w:rPr>
              <w:t xml:space="preserve">Specifikace Služeb </w:t>
            </w:r>
          </w:p>
          <w:p w14:paraId="6CBF1FC2" w14:textId="4316275A" w:rsidR="00B21BEF" w:rsidRPr="00C279C2" w:rsidRDefault="00B21BEF" w:rsidP="00805A75">
            <w:pPr>
              <w:rPr>
                <w:rStyle w:val="Siln"/>
              </w:rPr>
            </w:pPr>
          </w:p>
        </w:tc>
        <w:tc>
          <w:tcPr>
            <w:tcW w:w="5245" w:type="dxa"/>
            <w:shd w:val="clear" w:color="auto" w:fill="D9D9D9"/>
          </w:tcPr>
          <w:p w14:paraId="7B325766" w14:textId="23B849E3" w:rsidR="00B21BEF" w:rsidRPr="00C279C2" w:rsidRDefault="00B21BEF" w:rsidP="00805A75">
            <w:pPr>
              <w:rPr>
                <w:rStyle w:val="Siln"/>
              </w:rPr>
            </w:pPr>
            <w:r>
              <w:rPr>
                <w:rStyle w:val="Siln"/>
                <w:rFonts w:asciiTheme="minorHAnsi" w:hAnsiTheme="minorHAnsi"/>
              </w:rPr>
              <w:t>C</w:t>
            </w:r>
            <w:r w:rsidRPr="00C279C2">
              <w:rPr>
                <w:rStyle w:val="Siln"/>
                <w:rFonts w:asciiTheme="minorHAnsi" w:hAnsiTheme="minorHAnsi"/>
              </w:rPr>
              <w:t>ena za Služby (v Kč bez DPH)</w:t>
            </w:r>
          </w:p>
        </w:tc>
      </w:tr>
      <w:tr w:rsidR="00B21BEF" w:rsidRPr="00221465" w14:paraId="5DE8D0B2" w14:textId="77777777" w:rsidTr="00D404C1">
        <w:tc>
          <w:tcPr>
            <w:tcW w:w="3681" w:type="dxa"/>
            <w:shd w:val="clear" w:color="auto" w:fill="auto"/>
            <w:vAlign w:val="center"/>
          </w:tcPr>
          <w:p w14:paraId="35E906FE" w14:textId="30C200CB" w:rsidR="00B21BEF" w:rsidRDefault="00B21BEF" w:rsidP="00D56894">
            <w:pPr>
              <w:rPr>
                <w:rFonts w:asciiTheme="majorHAnsi" w:hAnsiTheme="majorHAnsi"/>
              </w:rPr>
            </w:pPr>
            <w:r w:rsidRPr="00534123">
              <w:rPr>
                <w:rFonts w:asciiTheme="majorHAnsi" w:hAnsiTheme="majorHAnsi"/>
              </w:rPr>
              <w:t>Implementace, konfigurace a migrace ze současného řešení</w:t>
            </w:r>
          </w:p>
          <w:p w14:paraId="61ECAE35" w14:textId="56433823" w:rsidR="00E514FD" w:rsidRPr="0099344C" w:rsidRDefault="00E514FD" w:rsidP="00D56894">
            <w:pPr>
              <w:rPr>
                <w:rFonts w:asciiTheme="majorHAnsi" w:hAnsiTheme="majorHAnsi"/>
                <w:szCs w:val="18"/>
              </w:rPr>
            </w:pPr>
            <w:r>
              <w:rPr>
                <w:rFonts w:asciiTheme="majorHAnsi" w:hAnsiTheme="majorHAnsi"/>
              </w:rPr>
              <w:t>Služby dle čl. 5 přílohy č. 1 Smlouvy (Specifikace plnění)</w:t>
            </w:r>
          </w:p>
          <w:p w14:paraId="7FEDC050" w14:textId="1E11BDAB" w:rsidR="00B21BEF" w:rsidRPr="0099344C" w:rsidRDefault="00B21BEF" w:rsidP="00805A75">
            <w:pPr>
              <w:rPr>
                <w:rFonts w:asciiTheme="majorHAnsi" w:hAnsiTheme="majorHAnsi"/>
                <w:b/>
                <w:szCs w:val="18"/>
              </w:rPr>
            </w:pPr>
          </w:p>
        </w:tc>
        <w:tc>
          <w:tcPr>
            <w:tcW w:w="5245" w:type="dxa"/>
          </w:tcPr>
          <w:p w14:paraId="5EF7A7AF" w14:textId="77777777" w:rsidR="00B21BEF" w:rsidRPr="00FF65DD" w:rsidRDefault="00B21BEF" w:rsidP="00805A75">
            <w:pPr>
              <w:rPr>
                <w:rFonts w:asciiTheme="majorHAnsi" w:hAnsiTheme="majorHAnsi"/>
                <w:b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C279C2">
              <w:rPr>
                <w:rFonts w:asciiTheme="minorHAnsi" w:hAnsiTheme="minorHAnsi"/>
                <w:highlight w:val="green"/>
              </w:rPr>
              <w:t>DOPLNÍ PRODÁVAJÍCÍ]</w:t>
            </w:r>
          </w:p>
        </w:tc>
      </w:tr>
      <w:tr w:rsidR="003A21A9" w:rsidRPr="00221465" w14:paraId="1F78FBC3" w14:textId="77777777" w:rsidTr="00D404C1">
        <w:trPr>
          <w:trHeight w:val="60"/>
        </w:trPr>
        <w:tc>
          <w:tcPr>
            <w:tcW w:w="3681" w:type="dxa"/>
            <w:shd w:val="clear" w:color="auto" w:fill="E7E6E6" w:themeFill="background2"/>
          </w:tcPr>
          <w:p w14:paraId="271CE649" w14:textId="6D9A98FA" w:rsidR="003A21A9" w:rsidRPr="00FF65DD" w:rsidRDefault="00B21BEF" w:rsidP="00805A75">
            <w:pPr>
              <w:rPr>
                <w:rFonts w:asciiTheme="majorHAnsi" w:hAnsiTheme="majorHAnsi"/>
                <w:b/>
                <w:szCs w:val="18"/>
              </w:rPr>
            </w:pPr>
            <w:r>
              <w:rPr>
                <w:rStyle w:val="Siln"/>
                <w:rFonts w:asciiTheme="minorHAnsi" w:hAnsiTheme="minorHAnsi"/>
              </w:rPr>
              <w:t>C</w:t>
            </w:r>
            <w:r w:rsidR="003A21A9" w:rsidRPr="00C279C2">
              <w:rPr>
                <w:rStyle w:val="Siln"/>
                <w:rFonts w:asciiTheme="minorHAnsi" w:hAnsiTheme="minorHAnsi"/>
              </w:rPr>
              <w:t>ena celkem za Služby (v Kč bez DPH)</w:t>
            </w:r>
          </w:p>
        </w:tc>
        <w:tc>
          <w:tcPr>
            <w:tcW w:w="5245" w:type="dxa"/>
            <w:shd w:val="clear" w:color="auto" w:fill="E7E6E6" w:themeFill="background2"/>
          </w:tcPr>
          <w:p w14:paraId="1ABB5357" w14:textId="77777777" w:rsidR="003A21A9" w:rsidRPr="00FF65DD" w:rsidRDefault="003A21A9" w:rsidP="00805A75">
            <w:pPr>
              <w:rPr>
                <w:rFonts w:asciiTheme="majorHAnsi" w:hAnsiTheme="majorHAnsi"/>
                <w:b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C279C2">
              <w:rPr>
                <w:rFonts w:asciiTheme="minorHAnsi" w:hAnsiTheme="minorHAnsi"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</w:tbl>
    <w:p w14:paraId="7964782A" w14:textId="77777777" w:rsidR="00093F28" w:rsidRDefault="00093F28" w:rsidP="00093F28">
      <w:pPr>
        <w:pStyle w:val="1lnek"/>
        <w:numPr>
          <w:ilvl w:val="0"/>
          <w:numId w:val="0"/>
        </w:numPr>
      </w:pPr>
    </w:p>
    <w:p w14:paraId="52D6D660" w14:textId="77777777" w:rsidR="00093F28" w:rsidRDefault="00093F28" w:rsidP="00093F28">
      <w:pPr>
        <w:pStyle w:val="1lnek"/>
        <w:numPr>
          <w:ilvl w:val="0"/>
          <w:numId w:val="0"/>
        </w:numPr>
      </w:pPr>
    </w:p>
    <w:p w14:paraId="6AA56B96" w14:textId="16EAFB8B" w:rsidR="00EF3BFB" w:rsidRPr="00C528D1" w:rsidRDefault="00EF3BFB" w:rsidP="00C279C2">
      <w:pPr>
        <w:pStyle w:val="1lnek"/>
      </w:pPr>
      <w:r w:rsidRPr="00C528D1">
        <w:t>cena Školení</w:t>
      </w:r>
    </w:p>
    <w:tbl>
      <w:tblPr>
        <w:tblStyle w:val="Mkatabulky3"/>
        <w:tblW w:w="8926" w:type="dxa"/>
        <w:tblLook w:val="04A0" w:firstRow="1" w:lastRow="0" w:firstColumn="1" w:lastColumn="0" w:noHBand="0" w:noVBand="1"/>
      </w:tblPr>
      <w:tblGrid>
        <w:gridCol w:w="4248"/>
        <w:gridCol w:w="2977"/>
        <w:gridCol w:w="1701"/>
      </w:tblGrid>
      <w:tr w:rsidR="00A252F2" w:rsidRPr="00FF65DD" w14:paraId="2CB2D53C" w14:textId="77777777" w:rsidTr="00D404C1">
        <w:tc>
          <w:tcPr>
            <w:tcW w:w="4248" w:type="dxa"/>
            <w:shd w:val="clear" w:color="auto" w:fill="D9D9D9"/>
          </w:tcPr>
          <w:p w14:paraId="6B3D9C63" w14:textId="77777777" w:rsidR="00A252F2" w:rsidRPr="00C279C2" w:rsidRDefault="00A252F2" w:rsidP="00805A75">
            <w:pPr>
              <w:keepLines/>
              <w:rPr>
                <w:rStyle w:val="Siln"/>
              </w:rPr>
            </w:pPr>
            <w:r w:rsidRPr="00C279C2">
              <w:rPr>
                <w:rStyle w:val="Siln"/>
                <w:rFonts w:asciiTheme="minorHAnsi" w:hAnsiTheme="minorHAnsi"/>
              </w:rPr>
              <w:t xml:space="preserve">Školení </w:t>
            </w:r>
          </w:p>
        </w:tc>
        <w:tc>
          <w:tcPr>
            <w:tcW w:w="2977" w:type="dxa"/>
            <w:shd w:val="clear" w:color="auto" w:fill="D9D9D9"/>
          </w:tcPr>
          <w:p w14:paraId="35A56F49" w14:textId="5BAF4D3F" w:rsidR="00A252F2" w:rsidRPr="00C279C2" w:rsidRDefault="00A10DA3" w:rsidP="00805A75">
            <w:pPr>
              <w:keepLines/>
              <w:rPr>
                <w:rStyle w:val="Siln"/>
              </w:rPr>
            </w:pPr>
            <w:r>
              <w:rPr>
                <w:rStyle w:val="Siln"/>
                <w:rFonts w:asciiTheme="minorHAnsi" w:hAnsiTheme="minorHAnsi"/>
              </w:rPr>
              <w:t>C</w:t>
            </w:r>
            <w:r w:rsidR="00A252F2" w:rsidRPr="00C279C2">
              <w:rPr>
                <w:rStyle w:val="Siln"/>
                <w:rFonts w:asciiTheme="minorHAnsi" w:hAnsiTheme="minorHAnsi"/>
              </w:rPr>
              <w:t>ena za jedno Školení (v Kč bez DPH)</w:t>
            </w:r>
          </w:p>
        </w:tc>
        <w:tc>
          <w:tcPr>
            <w:tcW w:w="1701" w:type="dxa"/>
            <w:shd w:val="clear" w:color="auto" w:fill="D9D9D9"/>
          </w:tcPr>
          <w:p w14:paraId="26AB1DF6" w14:textId="77777777" w:rsidR="00A252F2" w:rsidRPr="00C279C2" w:rsidRDefault="00A252F2" w:rsidP="00805A75">
            <w:pPr>
              <w:keepLines/>
              <w:rPr>
                <w:rStyle w:val="Siln"/>
              </w:rPr>
            </w:pPr>
            <w:r w:rsidRPr="00C279C2">
              <w:rPr>
                <w:rStyle w:val="Siln"/>
                <w:rFonts w:asciiTheme="minorHAnsi" w:hAnsiTheme="minorHAnsi"/>
              </w:rPr>
              <w:t>Počet Školení</w:t>
            </w:r>
          </w:p>
        </w:tc>
      </w:tr>
      <w:tr w:rsidR="00A252F2" w:rsidRPr="00FF65DD" w14:paraId="16866157" w14:textId="77777777" w:rsidTr="00D404C1">
        <w:trPr>
          <w:trHeight w:val="978"/>
        </w:trPr>
        <w:tc>
          <w:tcPr>
            <w:tcW w:w="4248" w:type="dxa"/>
          </w:tcPr>
          <w:p w14:paraId="63AB3004" w14:textId="36AD22FA" w:rsidR="00A252F2" w:rsidRPr="00FF65DD" w:rsidRDefault="00A252F2" w:rsidP="00805A75">
            <w:pPr>
              <w:keepLines/>
              <w:rPr>
                <w:rFonts w:asciiTheme="majorHAnsi" w:hAnsiTheme="majorHAnsi"/>
                <w:szCs w:val="18"/>
              </w:rPr>
            </w:pPr>
            <w:r w:rsidRPr="00FF65DD">
              <w:rPr>
                <w:rFonts w:asciiTheme="majorHAnsi" w:hAnsiTheme="majorHAnsi"/>
              </w:rPr>
              <w:t>Školení</w:t>
            </w:r>
            <w:r>
              <w:rPr>
                <w:rFonts w:asciiTheme="majorHAnsi" w:hAnsiTheme="majorHAnsi"/>
              </w:rPr>
              <w:t xml:space="preserve"> </w:t>
            </w:r>
            <w:r w:rsidR="00D56894">
              <w:rPr>
                <w:rFonts w:asciiTheme="majorHAnsi" w:hAnsiTheme="majorHAnsi"/>
              </w:rPr>
              <w:t xml:space="preserve">v rozsahu </w:t>
            </w:r>
            <w:r>
              <w:rPr>
                <w:rFonts w:asciiTheme="majorHAnsi" w:hAnsiTheme="majorHAnsi"/>
              </w:rPr>
              <w:t>8 hodin pro min.</w:t>
            </w:r>
            <w:r w:rsidR="00A10DA3">
              <w:rPr>
                <w:rFonts w:asciiTheme="majorHAnsi" w:hAnsiTheme="majorHAnsi"/>
              </w:rPr>
              <w:t xml:space="preserve"> </w:t>
            </w:r>
            <w:r>
              <w:rPr>
                <w:rFonts w:asciiTheme="majorHAnsi" w:hAnsiTheme="majorHAnsi"/>
              </w:rPr>
              <w:t>6 zaměstnanců</w:t>
            </w:r>
          </w:p>
        </w:tc>
        <w:tc>
          <w:tcPr>
            <w:tcW w:w="2977" w:type="dxa"/>
          </w:tcPr>
          <w:p w14:paraId="395E05C3" w14:textId="77777777" w:rsidR="00A252F2" w:rsidRPr="00FF65DD" w:rsidRDefault="00A252F2" w:rsidP="00805A75">
            <w:pPr>
              <w:keepLines/>
              <w:rPr>
                <w:rFonts w:asciiTheme="majorHAnsi" w:hAnsiTheme="majorHAnsi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C279C2">
              <w:rPr>
                <w:rFonts w:asciiTheme="minorHAnsi" w:hAnsiTheme="minorHAnsi"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701" w:type="dxa"/>
          </w:tcPr>
          <w:p w14:paraId="670FCA6D" w14:textId="29DAE864" w:rsidR="00A252F2" w:rsidRPr="00FF65DD" w:rsidRDefault="00A252F2" w:rsidP="00805A75">
            <w:pPr>
              <w:keepLines/>
              <w:rPr>
                <w:rFonts w:asciiTheme="majorHAnsi" w:hAnsiTheme="majorHAnsi"/>
                <w:szCs w:val="18"/>
              </w:rPr>
            </w:pPr>
            <w:r>
              <w:rPr>
                <w:rFonts w:asciiTheme="majorHAnsi" w:hAnsiTheme="majorHAnsi"/>
              </w:rPr>
              <w:t>3</w:t>
            </w:r>
          </w:p>
        </w:tc>
      </w:tr>
      <w:tr w:rsidR="00EF3BFB" w:rsidRPr="00FF65DD" w14:paraId="11EB71A0" w14:textId="77777777" w:rsidTr="00D404C1">
        <w:tc>
          <w:tcPr>
            <w:tcW w:w="4248" w:type="dxa"/>
            <w:shd w:val="clear" w:color="auto" w:fill="E7E6E6" w:themeFill="background2"/>
          </w:tcPr>
          <w:p w14:paraId="3C5109AB" w14:textId="3F795185" w:rsidR="00EF3BFB" w:rsidRPr="00C279C2" w:rsidRDefault="009526AD" w:rsidP="00805A75">
            <w:pPr>
              <w:keepLines/>
              <w:rPr>
                <w:rStyle w:val="Siln"/>
              </w:rPr>
            </w:pPr>
            <w:r>
              <w:rPr>
                <w:rStyle w:val="Siln"/>
                <w:rFonts w:asciiTheme="minorHAnsi" w:hAnsiTheme="minorHAnsi"/>
              </w:rPr>
              <w:t>C</w:t>
            </w:r>
            <w:r w:rsidR="00656B8C" w:rsidRPr="00C279C2">
              <w:rPr>
                <w:rStyle w:val="Siln"/>
                <w:rFonts w:asciiTheme="minorHAnsi" w:hAnsiTheme="minorHAnsi"/>
              </w:rPr>
              <w:t xml:space="preserve">ena celkem za </w:t>
            </w:r>
            <w:r w:rsidR="004B4CAD">
              <w:rPr>
                <w:rStyle w:val="Siln"/>
                <w:rFonts w:asciiTheme="minorHAnsi" w:hAnsiTheme="minorHAnsi"/>
              </w:rPr>
              <w:t>3</w:t>
            </w:r>
            <w:r w:rsidR="004B4CAD">
              <w:rPr>
                <w:rStyle w:val="Siln"/>
              </w:rPr>
              <w:t xml:space="preserve"> </w:t>
            </w:r>
            <w:r w:rsidR="00656B8C" w:rsidRPr="00C279C2">
              <w:rPr>
                <w:rStyle w:val="Siln"/>
                <w:rFonts w:asciiTheme="minorHAnsi" w:hAnsiTheme="minorHAnsi"/>
              </w:rPr>
              <w:t xml:space="preserve">Školení </w:t>
            </w:r>
            <w:r w:rsidR="00B24896">
              <w:rPr>
                <w:rStyle w:val="Siln"/>
                <w:rFonts w:asciiTheme="minorHAnsi" w:hAnsiTheme="minorHAnsi"/>
              </w:rPr>
              <w:t>(</w:t>
            </w:r>
            <w:r w:rsidR="00656B8C" w:rsidRPr="00C279C2">
              <w:rPr>
                <w:rStyle w:val="Siln"/>
                <w:rFonts w:asciiTheme="minorHAnsi" w:hAnsiTheme="minorHAnsi"/>
              </w:rPr>
              <w:t>v Kč bez DPH</w:t>
            </w:r>
            <w:r w:rsidR="00B24896">
              <w:rPr>
                <w:rStyle w:val="Siln"/>
                <w:rFonts w:asciiTheme="minorHAnsi" w:hAnsiTheme="minorHAnsi"/>
              </w:rPr>
              <w:t>)</w:t>
            </w:r>
          </w:p>
        </w:tc>
        <w:tc>
          <w:tcPr>
            <w:tcW w:w="4678" w:type="dxa"/>
            <w:gridSpan w:val="2"/>
            <w:shd w:val="clear" w:color="auto" w:fill="E7E6E6" w:themeFill="background2"/>
          </w:tcPr>
          <w:p w14:paraId="0BECAE68" w14:textId="77777777" w:rsidR="00EF3BFB" w:rsidRPr="00FF65DD" w:rsidRDefault="00EF3BFB" w:rsidP="00805A75">
            <w:pPr>
              <w:keepLines/>
              <w:rPr>
                <w:rFonts w:asciiTheme="majorHAnsi" w:hAnsiTheme="majorHAnsi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C279C2">
              <w:rPr>
                <w:rFonts w:asciiTheme="minorHAnsi" w:hAnsiTheme="minorHAnsi"/>
                <w:highlight w:val="green"/>
              </w:rPr>
              <w:t>DOPLNÍ PRODÁVAJÍCÍ]</w:t>
            </w:r>
          </w:p>
        </w:tc>
      </w:tr>
    </w:tbl>
    <w:p w14:paraId="7DC072AE" w14:textId="77777777" w:rsidR="009716C4" w:rsidRDefault="009716C4" w:rsidP="009716C4">
      <w:pPr>
        <w:pStyle w:val="1lnek"/>
        <w:numPr>
          <w:ilvl w:val="0"/>
          <w:numId w:val="0"/>
        </w:numPr>
        <w:ind w:left="567"/>
      </w:pPr>
    </w:p>
    <w:p w14:paraId="506C1DE0" w14:textId="726091A6" w:rsidR="00EF3BFB" w:rsidRDefault="00C528D1" w:rsidP="00C528D1">
      <w:pPr>
        <w:pStyle w:val="1lnek"/>
      </w:pPr>
      <w:r>
        <w:t>Celková cena za plnění</w:t>
      </w:r>
    </w:p>
    <w:tbl>
      <w:tblPr>
        <w:tblStyle w:val="Mkatabulky3"/>
        <w:tblW w:w="8926" w:type="dxa"/>
        <w:tblLook w:val="04A0" w:firstRow="1" w:lastRow="0" w:firstColumn="1" w:lastColumn="0" w:noHBand="0" w:noVBand="1"/>
      </w:tblPr>
      <w:tblGrid>
        <w:gridCol w:w="3510"/>
        <w:gridCol w:w="5416"/>
      </w:tblGrid>
      <w:tr w:rsidR="00EF3BFB" w:rsidRPr="00FF65DD" w14:paraId="21F94E8E" w14:textId="77777777" w:rsidTr="00D404C1">
        <w:tc>
          <w:tcPr>
            <w:tcW w:w="3510" w:type="dxa"/>
            <w:shd w:val="clear" w:color="auto" w:fill="E7E6E6" w:themeFill="background2"/>
          </w:tcPr>
          <w:p w14:paraId="5EC3091E" w14:textId="7CDCF168" w:rsidR="00EF3BFB" w:rsidRPr="00C279C2" w:rsidRDefault="00EF3BFB" w:rsidP="00805A75">
            <w:pPr>
              <w:rPr>
                <w:rStyle w:val="Siln"/>
              </w:rPr>
            </w:pPr>
            <w:bookmarkStart w:id="1" w:name="_Hlk28982191"/>
            <w:r w:rsidRPr="00C279C2">
              <w:rPr>
                <w:rStyle w:val="Siln"/>
                <w:rFonts w:asciiTheme="minorHAnsi" w:hAnsiTheme="minorHAnsi"/>
              </w:rPr>
              <w:t xml:space="preserve">Celková Cena za Plnění, tj. součet všech výše uvedených cen </w:t>
            </w:r>
            <w:r w:rsidR="008A26C6">
              <w:rPr>
                <w:rStyle w:val="Siln"/>
                <w:rFonts w:asciiTheme="minorHAnsi" w:hAnsiTheme="minorHAnsi"/>
              </w:rPr>
              <w:t xml:space="preserve">za HW, </w:t>
            </w:r>
            <w:r w:rsidR="00A10DA3">
              <w:rPr>
                <w:rStyle w:val="Siln"/>
                <w:rFonts w:asciiTheme="minorHAnsi" w:hAnsiTheme="minorHAnsi"/>
              </w:rPr>
              <w:t>S</w:t>
            </w:r>
            <w:r w:rsidR="008A26C6">
              <w:rPr>
                <w:rStyle w:val="Siln"/>
                <w:rFonts w:asciiTheme="minorHAnsi" w:hAnsiTheme="minorHAnsi"/>
              </w:rPr>
              <w:t xml:space="preserve">lužby a </w:t>
            </w:r>
            <w:r w:rsidR="00A10DA3">
              <w:rPr>
                <w:rStyle w:val="Siln"/>
                <w:rFonts w:asciiTheme="minorHAnsi" w:hAnsiTheme="minorHAnsi"/>
              </w:rPr>
              <w:t>Š</w:t>
            </w:r>
            <w:r w:rsidR="008A26C6">
              <w:rPr>
                <w:rStyle w:val="Siln"/>
                <w:rFonts w:asciiTheme="minorHAnsi" w:hAnsiTheme="minorHAnsi"/>
              </w:rPr>
              <w:t xml:space="preserve">kolení </w:t>
            </w:r>
            <w:r w:rsidRPr="00C279C2">
              <w:rPr>
                <w:rStyle w:val="Siln"/>
                <w:rFonts w:asciiTheme="minorHAnsi" w:hAnsiTheme="minorHAnsi"/>
              </w:rPr>
              <w:t xml:space="preserve">(v Kč bez DPH): </w:t>
            </w:r>
          </w:p>
        </w:tc>
        <w:tc>
          <w:tcPr>
            <w:tcW w:w="5416" w:type="dxa"/>
            <w:shd w:val="clear" w:color="auto" w:fill="E7E6E6" w:themeFill="background2"/>
          </w:tcPr>
          <w:p w14:paraId="7B41AF91" w14:textId="77777777" w:rsidR="00EF3BFB" w:rsidRPr="00FF65DD" w:rsidRDefault="00EF3BFB" w:rsidP="00805A75">
            <w:pPr>
              <w:rPr>
                <w:rFonts w:asciiTheme="majorHAnsi" w:hAnsiTheme="majorHAnsi"/>
                <w:szCs w:val="18"/>
              </w:rPr>
            </w:pPr>
            <w:r w:rsidRPr="00D56894">
              <w:rPr>
                <w:rFonts w:asciiTheme="majorHAnsi" w:hAnsiTheme="majorHAnsi"/>
                <w:sz w:val="20"/>
                <w:szCs w:val="22"/>
                <w:highlight w:val="green"/>
              </w:rPr>
              <w:t>[</w:t>
            </w:r>
            <w:r w:rsidRPr="00D56894">
              <w:rPr>
                <w:rFonts w:asciiTheme="minorHAnsi" w:hAnsiTheme="minorHAnsi"/>
                <w:sz w:val="20"/>
                <w:szCs w:val="22"/>
                <w:highlight w:val="green"/>
              </w:rPr>
              <w:t>DOPLNÍ PRODÁVAJÍCÍ</w:t>
            </w:r>
            <w:r w:rsidRPr="00D56894">
              <w:rPr>
                <w:rFonts w:asciiTheme="majorHAnsi" w:hAnsiTheme="majorHAnsi"/>
                <w:sz w:val="20"/>
                <w:szCs w:val="22"/>
                <w:highlight w:val="green"/>
              </w:rPr>
              <w:t>]</w:t>
            </w:r>
          </w:p>
        </w:tc>
      </w:tr>
      <w:bookmarkEnd w:id="1"/>
    </w:tbl>
    <w:p w14:paraId="60724C3E" w14:textId="77777777" w:rsidR="009F392E" w:rsidRPr="00F0533E" w:rsidRDefault="009F392E" w:rsidP="00F0533E"/>
    <w:sectPr w:rsidR="009F39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E87293" w14:textId="77777777" w:rsidR="00F22C81" w:rsidRDefault="00F22C81" w:rsidP="00962258">
      <w:pPr>
        <w:spacing w:after="0" w:line="240" w:lineRule="auto"/>
      </w:pPr>
      <w:r>
        <w:separator/>
      </w:r>
    </w:p>
  </w:endnote>
  <w:endnote w:type="continuationSeparator" w:id="0">
    <w:p w14:paraId="45E4F170" w14:textId="77777777" w:rsidR="00F22C81" w:rsidRDefault="00F22C8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E0B2421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E20421C" w14:textId="4CA8303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252F2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252F2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694FB2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C73A583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BA18229" w14:textId="77777777" w:rsidR="00F1715C" w:rsidRDefault="00F1715C" w:rsidP="00D831A3">
          <w:pPr>
            <w:pStyle w:val="Zpat"/>
          </w:pPr>
        </w:p>
      </w:tc>
    </w:tr>
  </w:tbl>
  <w:p w14:paraId="1C75D9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3A955C6" wp14:editId="324C57C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64EC6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5D07F1B" wp14:editId="1AA8F46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BC5DF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C059FD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175C55C" w14:textId="04EA262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252F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252F2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2101FD" w14:textId="77777777" w:rsidR="00F1715C" w:rsidRDefault="00F1715C" w:rsidP="00C279C2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73560DC9" w14:textId="77777777" w:rsidR="00F1715C" w:rsidRDefault="00F1715C" w:rsidP="00C279C2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75BBEA2" w14:textId="77777777" w:rsidR="00F1715C" w:rsidRDefault="00F1715C" w:rsidP="00C279C2">
          <w:pPr>
            <w:pStyle w:val="Zpat"/>
            <w:jc w:val="left"/>
          </w:pPr>
          <w:r>
            <w:t>Sídlo: Dlážděná 1003/7, 110 00 Praha 1</w:t>
          </w:r>
        </w:p>
        <w:p w14:paraId="25AD3095" w14:textId="77777777" w:rsidR="00F1715C" w:rsidRDefault="00F1715C" w:rsidP="00C279C2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002D94E8" w14:textId="77777777" w:rsidR="00F1715C" w:rsidRDefault="00A85755" w:rsidP="00C279C2">
          <w:pPr>
            <w:pStyle w:val="Zpat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FB63469" w14:textId="77777777" w:rsidR="00F1715C" w:rsidRDefault="00F1715C" w:rsidP="00460660">
          <w:pPr>
            <w:pStyle w:val="Zpat"/>
          </w:pPr>
        </w:p>
      </w:tc>
    </w:tr>
  </w:tbl>
  <w:p w14:paraId="3ED1374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8918018" wp14:editId="60EC02B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01E01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320DAF" wp14:editId="7043EA8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82C9E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B4329AF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DA501F" w14:textId="77777777" w:rsidR="00F22C81" w:rsidRDefault="00F22C81" w:rsidP="00962258">
      <w:pPr>
        <w:spacing w:after="0" w:line="240" w:lineRule="auto"/>
      </w:pPr>
      <w:r>
        <w:separator/>
      </w:r>
    </w:p>
  </w:footnote>
  <w:footnote w:type="continuationSeparator" w:id="0">
    <w:p w14:paraId="30F315D5" w14:textId="77777777" w:rsidR="00F22C81" w:rsidRDefault="00F22C8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5E1D4CC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6826A52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43587CE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4A7D6A2" w14:textId="77777777" w:rsidR="00F1715C" w:rsidRPr="00D6163D" w:rsidRDefault="00F1715C" w:rsidP="00D6163D">
          <w:pPr>
            <w:pStyle w:val="Druhdokumentu"/>
          </w:pPr>
        </w:p>
      </w:tc>
    </w:tr>
  </w:tbl>
  <w:p w14:paraId="73AD8F0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9AC520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8B20F83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209E9C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15A8BA6" w14:textId="77777777" w:rsidR="00F1715C" w:rsidRPr="00D6163D" w:rsidRDefault="00F1715C" w:rsidP="00FC6389">
          <w:pPr>
            <w:pStyle w:val="Druhdokumentu"/>
          </w:pPr>
        </w:p>
      </w:tc>
    </w:tr>
    <w:tr w:rsidR="009F392E" w14:paraId="78A42769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2D3672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32A0FA0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FA644A5" w14:textId="77777777" w:rsidR="009F392E" w:rsidRPr="00D6163D" w:rsidRDefault="009F392E" w:rsidP="00FC6389">
          <w:pPr>
            <w:pStyle w:val="Druhdokumentu"/>
          </w:pPr>
        </w:p>
      </w:tc>
    </w:tr>
  </w:tbl>
  <w:p w14:paraId="4C88CD3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EB57CE5" wp14:editId="738536BA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734E04A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A162947"/>
    <w:multiLevelType w:val="multilevel"/>
    <w:tmpl w:val="58925978"/>
    <w:lvl w:ilvl="0">
      <w:start w:val="1"/>
      <w:numFmt w:val="decimal"/>
      <w:pStyle w:val="1lnek"/>
      <w:lvlText w:val="%1."/>
      <w:lvlJc w:val="left"/>
      <w:pPr>
        <w:ind w:left="567" w:hanging="567"/>
      </w:pPr>
      <w:rPr>
        <w:rFonts w:ascii="Verdana" w:hAnsi="Verdana" w:hint="default"/>
        <w:b/>
        <w:i w:val="0"/>
        <w:sz w:val="18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438987544">
    <w:abstractNumId w:val="2"/>
  </w:num>
  <w:num w:numId="2" w16cid:durableId="450366522">
    <w:abstractNumId w:val="1"/>
  </w:num>
  <w:num w:numId="3" w16cid:durableId="194006674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72147802">
    <w:abstractNumId w:val="8"/>
  </w:num>
  <w:num w:numId="5" w16cid:durableId="795560069">
    <w:abstractNumId w:val="3"/>
  </w:num>
  <w:num w:numId="6" w16cid:durableId="433746527">
    <w:abstractNumId w:val="4"/>
  </w:num>
  <w:num w:numId="7" w16cid:durableId="1876304211">
    <w:abstractNumId w:val="0"/>
  </w:num>
  <w:num w:numId="8" w16cid:durableId="1603343204">
    <w:abstractNumId w:val="5"/>
  </w:num>
  <w:num w:numId="9" w16cid:durableId="21438418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52654962">
    <w:abstractNumId w:val="4"/>
  </w:num>
  <w:num w:numId="11" w16cid:durableId="438451305">
    <w:abstractNumId w:val="1"/>
  </w:num>
  <w:num w:numId="12" w16cid:durableId="1305162842">
    <w:abstractNumId w:val="4"/>
  </w:num>
  <w:num w:numId="13" w16cid:durableId="1113745988">
    <w:abstractNumId w:val="4"/>
  </w:num>
  <w:num w:numId="14" w16cid:durableId="623582398">
    <w:abstractNumId w:val="4"/>
  </w:num>
  <w:num w:numId="15" w16cid:durableId="150948054">
    <w:abstractNumId w:val="4"/>
  </w:num>
  <w:num w:numId="16" w16cid:durableId="120734576">
    <w:abstractNumId w:val="9"/>
  </w:num>
  <w:num w:numId="17" w16cid:durableId="1150169417">
    <w:abstractNumId w:val="2"/>
  </w:num>
  <w:num w:numId="18" w16cid:durableId="549806366">
    <w:abstractNumId w:val="9"/>
  </w:num>
  <w:num w:numId="19" w16cid:durableId="2070496885">
    <w:abstractNumId w:val="9"/>
  </w:num>
  <w:num w:numId="20" w16cid:durableId="407650612">
    <w:abstractNumId w:val="9"/>
  </w:num>
  <w:num w:numId="21" w16cid:durableId="190341861">
    <w:abstractNumId w:val="9"/>
  </w:num>
  <w:num w:numId="22" w16cid:durableId="2138638769">
    <w:abstractNumId w:val="4"/>
  </w:num>
  <w:num w:numId="23" w16cid:durableId="315691110">
    <w:abstractNumId w:val="1"/>
  </w:num>
  <w:num w:numId="24" w16cid:durableId="1099834811">
    <w:abstractNumId w:val="4"/>
  </w:num>
  <w:num w:numId="25" w16cid:durableId="495190654">
    <w:abstractNumId w:val="4"/>
  </w:num>
  <w:num w:numId="26" w16cid:durableId="1834104288">
    <w:abstractNumId w:val="4"/>
  </w:num>
  <w:num w:numId="27" w16cid:durableId="1537037410">
    <w:abstractNumId w:val="4"/>
  </w:num>
  <w:num w:numId="28" w16cid:durableId="1903978924">
    <w:abstractNumId w:val="9"/>
  </w:num>
  <w:num w:numId="29" w16cid:durableId="215509792">
    <w:abstractNumId w:val="2"/>
  </w:num>
  <w:num w:numId="30" w16cid:durableId="115225164">
    <w:abstractNumId w:val="9"/>
  </w:num>
  <w:num w:numId="31" w16cid:durableId="2070152543">
    <w:abstractNumId w:val="9"/>
  </w:num>
  <w:num w:numId="32" w16cid:durableId="669135863">
    <w:abstractNumId w:val="9"/>
  </w:num>
  <w:num w:numId="33" w16cid:durableId="2106000898">
    <w:abstractNumId w:val="9"/>
  </w:num>
  <w:num w:numId="34" w16cid:durableId="337852056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BFB"/>
    <w:rsid w:val="000008A4"/>
    <w:rsid w:val="000177C2"/>
    <w:rsid w:val="00055B12"/>
    <w:rsid w:val="00072C1E"/>
    <w:rsid w:val="00093F28"/>
    <w:rsid w:val="00095023"/>
    <w:rsid w:val="000E23A7"/>
    <w:rsid w:val="000E39C2"/>
    <w:rsid w:val="000E4423"/>
    <w:rsid w:val="0010693F"/>
    <w:rsid w:val="00110EE7"/>
    <w:rsid w:val="00114472"/>
    <w:rsid w:val="001550BC"/>
    <w:rsid w:val="001605B9"/>
    <w:rsid w:val="001622AB"/>
    <w:rsid w:val="00170EC5"/>
    <w:rsid w:val="001747C1"/>
    <w:rsid w:val="00174CDE"/>
    <w:rsid w:val="00181915"/>
    <w:rsid w:val="00184743"/>
    <w:rsid w:val="001945ED"/>
    <w:rsid w:val="001A08B2"/>
    <w:rsid w:val="001B31E0"/>
    <w:rsid w:val="001C1649"/>
    <w:rsid w:val="001E496E"/>
    <w:rsid w:val="00207DF5"/>
    <w:rsid w:val="00275E0E"/>
    <w:rsid w:val="00280E07"/>
    <w:rsid w:val="002B6DFB"/>
    <w:rsid w:val="002C31BF"/>
    <w:rsid w:val="002D08B1"/>
    <w:rsid w:val="002E0CD7"/>
    <w:rsid w:val="002F5072"/>
    <w:rsid w:val="00300612"/>
    <w:rsid w:val="00300EBE"/>
    <w:rsid w:val="00341DCF"/>
    <w:rsid w:val="003439A9"/>
    <w:rsid w:val="00357BC6"/>
    <w:rsid w:val="00374B0B"/>
    <w:rsid w:val="00390429"/>
    <w:rsid w:val="003956C6"/>
    <w:rsid w:val="003A21A9"/>
    <w:rsid w:val="003B71C1"/>
    <w:rsid w:val="00436802"/>
    <w:rsid w:val="00441430"/>
    <w:rsid w:val="00450F07"/>
    <w:rsid w:val="00453CD3"/>
    <w:rsid w:val="00460660"/>
    <w:rsid w:val="00486107"/>
    <w:rsid w:val="00491827"/>
    <w:rsid w:val="004A078E"/>
    <w:rsid w:val="004B348C"/>
    <w:rsid w:val="004B4CAD"/>
    <w:rsid w:val="004C4399"/>
    <w:rsid w:val="004C4ECC"/>
    <w:rsid w:val="004C787C"/>
    <w:rsid w:val="004C79A9"/>
    <w:rsid w:val="004D5C1D"/>
    <w:rsid w:val="004E143C"/>
    <w:rsid w:val="004E3A53"/>
    <w:rsid w:val="004F20BC"/>
    <w:rsid w:val="004F4B9B"/>
    <w:rsid w:val="004F69EA"/>
    <w:rsid w:val="00511AB9"/>
    <w:rsid w:val="00523EA7"/>
    <w:rsid w:val="00534123"/>
    <w:rsid w:val="00542E1E"/>
    <w:rsid w:val="00553375"/>
    <w:rsid w:val="00557C28"/>
    <w:rsid w:val="005736B7"/>
    <w:rsid w:val="00575E5A"/>
    <w:rsid w:val="00582308"/>
    <w:rsid w:val="005B437E"/>
    <w:rsid w:val="005B4B59"/>
    <w:rsid w:val="005C513A"/>
    <w:rsid w:val="005F1404"/>
    <w:rsid w:val="0061068E"/>
    <w:rsid w:val="00616130"/>
    <w:rsid w:val="00622FC7"/>
    <w:rsid w:val="006421D0"/>
    <w:rsid w:val="00656B8C"/>
    <w:rsid w:val="00660AD3"/>
    <w:rsid w:val="00677B7F"/>
    <w:rsid w:val="006A5570"/>
    <w:rsid w:val="006A689C"/>
    <w:rsid w:val="006B3D79"/>
    <w:rsid w:val="006C0C1D"/>
    <w:rsid w:val="006C1011"/>
    <w:rsid w:val="006D7AFE"/>
    <w:rsid w:val="006E0578"/>
    <w:rsid w:val="006E314D"/>
    <w:rsid w:val="006F184E"/>
    <w:rsid w:val="00710723"/>
    <w:rsid w:val="00722DE9"/>
    <w:rsid w:val="00723ED1"/>
    <w:rsid w:val="00736C08"/>
    <w:rsid w:val="00743525"/>
    <w:rsid w:val="00754A83"/>
    <w:rsid w:val="00761DA3"/>
    <w:rsid w:val="0076286B"/>
    <w:rsid w:val="0076365D"/>
    <w:rsid w:val="00766846"/>
    <w:rsid w:val="0077673A"/>
    <w:rsid w:val="007846E1"/>
    <w:rsid w:val="007975E5"/>
    <w:rsid w:val="007B570C"/>
    <w:rsid w:val="007C589B"/>
    <w:rsid w:val="007E4A6E"/>
    <w:rsid w:val="007F56A7"/>
    <w:rsid w:val="007F5A29"/>
    <w:rsid w:val="00807DD0"/>
    <w:rsid w:val="00861328"/>
    <w:rsid w:val="008659F3"/>
    <w:rsid w:val="00874DFC"/>
    <w:rsid w:val="00886D4B"/>
    <w:rsid w:val="00890407"/>
    <w:rsid w:val="0089351B"/>
    <w:rsid w:val="00895406"/>
    <w:rsid w:val="008A036E"/>
    <w:rsid w:val="008A26C6"/>
    <w:rsid w:val="008A3568"/>
    <w:rsid w:val="008C23E8"/>
    <w:rsid w:val="008D03B9"/>
    <w:rsid w:val="008F18D6"/>
    <w:rsid w:val="00903B34"/>
    <w:rsid w:val="00904780"/>
    <w:rsid w:val="00907172"/>
    <w:rsid w:val="00922385"/>
    <w:rsid w:val="009223DF"/>
    <w:rsid w:val="00923DE9"/>
    <w:rsid w:val="00936091"/>
    <w:rsid w:val="00940D8A"/>
    <w:rsid w:val="00943C0A"/>
    <w:rsid w:val="009526AD"/>
    <w:rsid w:val="009529E6"/>
    <w:rsid w:val="00960A7B"/>
    <w:rsid w:val="00962258"/>
    <w:rsid w:val="009678B7"/>
    <w:rsid w:val="009716C4"/>
    <w:rsid w:val="009833E1"/>
    <w:rsid w:val="00985FD4"/>
    <w:rsid w:val="00992D9C"/>
    <w:rsid w:val="0099344C"/>
    <w:rsid w:val="00996CB8"/>
    <w:rsid w:val="009B14A9"/>
    <w:rsid w:val="009B2BEE"/>
    <w:rsid w:val="009B2E97"/>
    <w:rsid w:val="009B435A"/>
    <w:rsid w:val="009E07F4"/>
    <w:rsid w:val="009E51CF"/>
    <w:rsid w:val="009F392E"/>
    <w:rsid w:val="00A05D3D"/>
    <w:rsid w:val="00A10DA3"/>
    <w:rsid w:val="00A252F2"/>
    <w:rsid w:val="00A30872"/>
    <w:rsid w:val="00A57B7F"/>
    <w:rsid w:val="00A6177B"/>
    <w:rsid w:val="00A66136"/>
    <w:rsid w:val="00A679DA"/>
    <w:rsid w:val="00A756D0"/>
    <w:rsid w:val="00A761CE"/>
    <w:rsid w:val="00A85755"/>
    <w:rsid w:val="00A92647"/>
    <w:rsid w:val="00AA4CBB"/>
    <w:rsid w:val="00AA65FA"/>
    <w:rsid w:val="00AA7351"/>
    <w:rsid w:val="00AC1771"/>
    <w:rsid w:val="00AD056F"/>
    <w:rsid w:val="00AD6731"/>
    <w:rsid w:val="00B15D0D"/>
    <w:rsid w:val="00B21BEF"/>
    <w:rsid w:val="00B24896"/>
    <w:rsid w:val="00B35235"/>
    <w:rsid w:val="00B558CA"/>
    <w:rsid w:val="00B606FE"/>
    <w:rsid w:val="00B75EE1"/>
    <w:rsid w:val="00B77481"/>
    <w:rsid w:val="00B8518B"/>
    <w:rsid w:val="00BA3630"/>
    <w:rsid w:val="00BD7E91"/>
    <w:rsid w:val="00C02D0A"/>
    <w:rsid w:val="00C03A6E"/>
    <w:rsid w:val="00C17522"/>
    <w:rsid w:val="00C279C2"/>
    <w:rsid w:val="00C330E7"/>
    <w:rsid w:val="00C375FC"/>
    <w:rsid w:val="00C43460"/>
    <w:rsid w:val="00C44F6A"/>
    <w:rsid w:val="00C47AE3"/>
    <w:rsid w:val="00C51A18"/>
    <w:rsid w:val="00C528D1"/>
    <w:rsid w:val="00CD1FC4"/>
    <w:rsid w:val="00D21061"/>
    <w:rsid w:val="00D404C1"/>
    <w:rsid w:val="00D4108E"/>
    <w:rsid w:val="00D56894"/>
    <w:rsid w:val="00D6163D"/>
    <w:rsid w:val="00D73D46"/>
    <w:rsid w:val="00D831A3"/>
    <w:rsid w:val="00DB4628"/>
    <w:rsid w:val="00DC75F3"/>
    <w:rsid w:val="00DD46F3"/>
    <w:rsid w:val="00DE56F2"/>
    <w:rsid w:val="00DF116D"/>
    <w:rsid w:val="00E10682"/>
    <w:rsid w:val="00E36C4A"/>
    <w:rsid w:val="00E514FD"/>
    <w:rsid w:val="00E706BE"/>
    <w:rsid w:val="00E74CBB"/>
    <w:rsid w:val="00E94553"/>
    <w:rsid w:val="00EA32F2"/>
    <w:rsid w:val="00EB104F"/>
    <w:rsid w:val="00EB2D0D"/>
    <w:rsid w:val="00EB7F11"/>
    <w:rsid w:val="00ED14BD"/>
    <w:rsid w:val="00EF3BFB"/>
    <w:rsid w:val="00F0533E"/>
    <w:rsid w:val="00F1048D"/>
    <w:rsid w:val="00F12DEC"/>
    <w:rsid w:val="00F1715C"/>
    <w:rsid w:val="00F22C81"/>
    <w:rsid w:val="00F25E7E"/>
    <w:rsid w:val="00F310F8"/>
    <w:rsid w:val="00F35939"/>
    <w:rsid w:val="00F35980"/>
    <w:rsid w:val="00F45607"/>
    <w:rsid w:val="00F53B4A"/>
    <w:rsid w:val="00F5558F"/>
    <w:rsid w:val="00F61769"/>
    <w:rsid w:val="00F659EB"/>
    <w:rsid w:val="00F86BA6"/>
    <w:rsid w:val="00FA22D9"/>
    <w:rsid w:val="00FB09CB"/>
    <w:rsid w:val="00FB5AE2"/>
    <w:rsid w:val="00FC6389"/>
    <w:rsid w:val="00FD12BB"/>
    <w:rsid w:val="00FE0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A29626"/>
  <w14:defaultImageDpi w14:val="32767"/>
  <w15:docId w15:val="{69EC2E44-DA28-4F2D-98A5-8CCA2B838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30872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A30872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A30872"/>
    <w:rPr>
      <w:rFonts w:asciiTheme="majorHAnsi" w:eastAsiaTheme="majorEastAsia" w:hAnsiTheme="majorHAnsi" w:cstheme="majorBidi"/>
      <w:b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A30872"/>
    <w:pPr>
      <w:spacing w:before="120" w:after="120"/>
    </w:pPr>
    <w:rPr>
      <w:rFonts w:ascii="Verdana" w:eastAsia="Times New Roman" w:hAnsi="Verdana" w:cs="Times New Roman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A30872"/>
    <w:pPr>
      <w:spacing w:after="0" w:line="240" w:lineRule="auto"/>
    </w:pPr>
  </w:style>
  <w:style w:type="paragraph" w:customStyle="1" w:styleId="1lnek">
    <w:name w:val="1. článek"/>
    <w:basedOn w:val="Normln"/>
    <w:link w:val="1lnekChar"/>
    <w:qFormat/>
    <w:rsid w:val="00A30872"/>
    <w:pPr>
      <w:keepNext/>
      <w:numPr>
        <w:numId w:val="34"/>
      </w:numPr>
      <w:outlineLvl w:val="0"/>
    </w:pPr>
    <w:rPr>
      <w:rFonts w:asciiTheme="majorHAnsi" w:eastAsia="Times New Roman" w:hAnsiTheme="majorHAnsi" w:cs="Arial"/>
      <w:b/>
      <w:bCs/>
      <w:caps/>
      <w:kern w:val="32"/>
    </w:rPr>
  </w:style>
  <w:style w:type="character" w:customStyle="1" w:styleId="1lnekChar">
    <w:name w:val="1. článek Char"/>
    <w:basedOn w:val="Standardnpsmoodstavce"/>
    <w:link w:val="1lnek"/>
    <w:rsid w:val="00A30872"/>
    <w:rPr>
      <w:rFonts w:asciiTheme="majorHAnsi" w:eastAsia="Times New Roman" w:hAnsiTheme="majorHAnsi" w:cs="Arial"/>
      <w:b/>
      <w:bCs/>
      <w:caps/>
      <w:kern w:val="32"/>
    </w:rPr>
  </w:style>
  <w:style w:type="character" w:styleId="Odkaznakoment">
    <w:name w:val="annotation reference"/>
    <w:basedOn w:val="Standardnpsmoodstavce"/>
    <w:uiPriority w:val="99"/>
    <w:semiHidden/>
    <w:unhideWhenUsed/>
    <w:rsid w:val="004B4CA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B4CA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B4CA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B4CA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B4CAD"/>
    <w:rPr>
      <w:b/>
      <w:bCs/>
      <w:sz w:val="20"/>
      <w:szCs w:val="20"/>
    </w:rPr>
  </w:style>
  <w:style w:type="character" w:customStyle="1" w:styleId="Kurzva">
    <w:name w:val="Kurzíva"/>
    <w:basedOn w:val="Standardnpsmoodstavce"/>
    <w:uiPriority w:val="1"/>
    <w:qFormat/>
    <w:rsid w:val="00A252F2"/>
    <w:rPr>
      <w:rFonts w:cs="Times New Roman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activity xmlns="a7dc5181-50f8-4beb-b628-d1d7aad4290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75AC4A05038D249ABA3DCA384CAC834" ma:contentTypeVersion="15" ma:contentTypeDescription="Vytvoří nový dokument" ma:contentTypeScope="" ma:versionID="5d31cf460a4fda51de446c550ef8269b">
  <xsd:schema xmlns:xsd="http://www.w3.org/2001/XMLSchema" xmlns:xs="http://www.w3.org/2001/XMLSchema" xmlns:p="http://schemas.microsoft.com/office/2006/metadata/properties" xmlns:ns3="a7dc5181-50f8-4beb-b628-d1d7aad42900" xmlns:ns4="451620dd-6b9d-457c-9577-e050ba344d34" targetNamespace="http://schemas.microsoft.com/office/2006/metadata/properties" ma:root="true" ma:fieldsID="7a685f95202bee1061fdf08b9d8b6d1c" ns3:_="" ns4:_="">
    <xsd:import namespace="a7dc5181-50f8-4beb-b628-d1d7aad42900"/>
    <xsd:import namespace="451620dd-6b9d-457c-9577-e050ba344d3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MediaServiceOCR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dc5181-50f8-4beb-b628-d1d7aad429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1620dd-6b9d-457c-9577-e050ba344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a7dc5181-50f8-4beb-b628-d1d7aad42900"/>
  </ds:schemaRefs>
</ds:datastoreItem>
</file>

<file path=customXml/itemProps3.xml><?xml version="1.0" encoding="utf-8"?>
<ds:datastoreItem xmlns:ds="http://schemas.openxmlformats.org/officeDocument/2006/customXml" ds:itemID="{95CE1252-B867-4C97-8ED9-8078381C33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dc5181-50f8-4beb-b628-d1d7aad42900"/>
    <ds:schemaRef ds:uri="451620dd-6b9d-457c-9577-e050ba344d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793B7F7-507E-41A7-8212-E823ECBCB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178</TotalTime>
  <Pages>2</Pages>
  <Words>300</Words>
  <Characters>1775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34</cp:revision>
  <cp:lastPrinted>2017-11-28T17:18:00Z</cp:lastPrinted>
  <dcterms:created xsi:type="dcterms:W3CDTF">2024-06-24T10:30:00Z</dcterms:created>
  <dcterms:modified xsi:type="dcterms:W3CDTF">2025-03-03T08:33:00Z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0x010100975AC4A05038D249ABA3DCA384CAC834</vt:lpwstr>
  </property>
  <property fmtid="{D5CDD505-2E9C-101B-9397-08002B2CF9AE}" pid="3" name="URL">
    <vt:lpwstr/>
  </property>
</Properties>
</file>